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4D3" w:rsidRPr="00E2264B" w:rsidRDefault="007009B7" w:rsidP="007009B7">
      <w:pPr>
        <w:ind w:hanging="851"/>
        <w:rPr>
          <w:rFonts w:ascii="Times New Roman" w:hAnsi="Times New Roman" w:cs="Times New Roman"/>
          <w:sz w:val="27"/>
          <w:szCs w:val="27"/>
        </w:rPr>
      </w:pPr>
      <w:bookmarkStart w:id="0" w:name="sub_1222"/>
      <w:bookmarkStart w:id="1" w:name="_GoBack"/>
      <w:r w:rsidRPr="007009B7">
        <w:rPr>
          <w:rFonts w:ascii="Times New Roman" w:hAnsi="Times New Roman" w:cs="Times New Roman"/>
          <w:noProof/>
          <w:sz w:val="27"/>
          <w:szCs w:val="27"/>
          <w:lang w:eastAsia="ru-RU"/>
        </w:rPr>
        <w:drawing>
          <wp:inline distT="0" distB="0" distL="0" distR="0">
            <wp:extent cx="7065818" cy="9715500"/>
            <wp:effectExtent l="0" t="0" r="0" b="0"/>
            <wp:docPr id="1" name="Рисунок 1" descr="C:\Users\albin\Desktop\ПОЛОЖЕНИЯ последнее\Сканы титульных листов\о порядкеорганизации и осуществления ОД по ОО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in\Desktop\ПОЛОЖЕНИЯ последнее\Сканы титульных листов\о порядкеорганизации и осуществления ОД по ООП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8894" cy="971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 w:rsidR="00AB74D3" w:rsidRPr="00E2264B">
        <w:rPr>
          <w:rFonts w:ascii="Times New Roman" w:hAnsi="Times New Roman" w:cs="Times New Roman"/>
          <w:sz w:val="27"/>
          <w:szCs w:val="27"/>
        </w:rPr>
        <w:lastRenderedPageBreak/>
        <w:t>3. Содержание дошкольного образовани</w:t>
      </w:r>
      <w:r w:rsidR="00A32223">
        <w:rPr>
          <w:rFonts w:ascii="Times New Roman" w:hAnsi="Times New Roman" w:cs="Times New Roman"/>
          <w:sz w:val="27"/>
          <w:szCs w:val="27"/>
        </w:rPr>
        <w:t xml:space="preserve">я определяется образовательной </w:t>
      </w:r>
      <w:r w:rsidR="00AB74D3" w:rsidRPr="00E2264B">
        <w:rPr>
          <w:rFonts w:ascii="Times New Roman" w:hAnsi="Times New Roman" w:cs="Times New Roman"/>
          <w:sz w:val="27"/>
          <w:szCs w:val="27"/>
        </w:rPr>
        <w:t>программой дошкольного образования.</w:t>
      </w:r>
    </w:p>
    <w:p w:rsidR="001B0FD2" w:rsidRDefault="008B5099" w:rsidP="00F42448">
      <w:pPr>
        <w:ind w:firstLine="709"/>
        <w:rPr>
          <w:rFonts w:ascii="Times New Roman" w:hAnsi="Times New Roman" w:cs="Times New Roman"/>
          <w:sz w:val="27"/>
          <w:szCs w:val="27"/>
        </w:rPr>
      </w:pPr>
      <w:bookmarkStart w:id="2" w:name="sub_1223"/>
      <w:bookmarkEnd w:id="0"/>
      <w:r>
        <w:rPr>
          <w:rFonts w:ascii="Times New Roman" w:hAnsi="Times New Roman" w:cs="Times New Roman"/>
          <w:sz w:val="27"/>
          <w:szCs w:val="27"/>
        </w:rPr>
        <w:t>4.</w:t>
      </w:r>
      <w:r w:rsidR="001B0FD2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Требования к структуре</w:t>
      </w:r>
      <w:r w:rsidR="00AB74D3" w:rsidRPr="00E2264B">
        <w:rPr>
          <w:rFonts w:ascii="Times New Roman" w:hAnsi="Times New Roman" w:cs="Times New Roman"/>
          <w:sz w:val="27"/>
          <w:szCs w:val="27"/>
        </w:rPr>
        <w:t>, объему, условиям реализации и результатам освоения образовательной программы дошкольного образования определяются ФГОС ДО</w:t>
      </w:r>
      <w:bookmarkStart w:id="3" w:name="sub_1224"/>
      <w:bookmarkEnd w:id="2"/>
      <w:r w:rsidR="00AB74D3" w:rsidRPr="00E2264B">
        <w:rPr>
          <w:rFonts w:ascii="Times New Roman" w:hAnsi="Times New Roman" w:cs="Times New Roman"/>
          <w:sz w:val="27"/>
          <w:szCs w:val="27"/>
        </w:rPr>
        <w:t xml:space="preserve">. </w:t>
      </w:r>
      <w:bookmarkStart w:id="4" w:name="sub_1225"/>
      <w:bookmarkEnd w:id="3"/>
    </w:p>
    <w:p w:rsidR="00AB74D3" w:rsidRPr="00E2264B" w:rsidRDefault="00AB74D3" w:rsidP="00F42448">
      <w:pPr>
        <w:ind w:firstLine="709"/>
        <w:rPr>
          <w:rFonts w:ascii="Times New Roman" w:hAnsi="Times New Roman" w:cs="Times New Roman"/>
          <w:sz w:val="27"/>
          <w:szCs w:val="27"/>
        </w:rPr>
      </w:pPr>
      <w:r w:rsidRPr="00E2264B">
        <w:rPr>
          <w:rFonts w:ascii="Times New Roman" w:hAnsi="Times New Roman" w:cs="Times New Roman"/>
          <w:sz w:val="27"/>
          <w:szCs w:val="27"/>
        </w:rPr>
        <w:t>5.</w:t>
      </w:r>
      <w:r w:rsidR="001B0FD2">
        <w:rPr>
          <w:rFonts w:ascii="Times New Roman" w:hAnsi="Times New Roman" w:cs="Times New Roman"/>
          <w:sz w:val="27"/>
          <w:szCs w:val="27"/>
        </w:rPr>
        <w:t xml:space="preserve"> </w:t>
      </w:r>
      <w:r w:rsidRPr="00E2264B">
        <w:rPr>
          <w:rFonts w:ascii="Times New Roman" w:hAnsi="Times New Roman" w:cs="Times New Roman"/>
          <w:sz w:val="27"/>
          <w:szCs w:val="27"/>
        </w:rPr>
        <w:t>Образовательные программы дошкольного образования самостоятельно ра</w:t>
      </w:r>
      <w:r w:rsidR="00831583">
        <w:rPr>
          <w:rFonts w:ascii="Times New Roman" w:hAnsi="Times New Roman" w:cs="Times New Roman"/>
          <w:sz w:val="27"/>
          <w:szCs w:val="27"/>
        </w:rPr>
        <w:t xml:space="preserve">зрабатываются и утверждаются в </w:t>
      </w:r>
      <w:r w:rsidR="001B0FD2">
        <w:rPr>
          <w:rFonts w:ascii="Times New Roman" w:hAnsi="Times New Roman" w:cs="Times New Roman"/>
          <w:sz w:val="27"/>
          <w:szCs w:val="27"/>
        </w:rPr>
        <w:t>ДОУ</w:t>
      </w:r>
      <w:r w:rsidRPr="00E2264B">
        <w:rPr>
          <w:rFonts w:ascii="Times New Roman" w:hAnsi="Times New Roman" w:cs="Times New Roman"/>
          <w:sz w:val="27"/>
          <w:szCs w:val="27"/>
        </w:rPr>
        <w:t xml:space="preserve"> в соответствии</w:t>
      </w:r>
      <w:r w:rsidR="00831583">
        <w:rPr>
          <w:rFonts w:ascii="Times New Roman" w:hAnsi="Times New Roman" w:cs="Times New Roman"/>
          <w:sz w:val="27"/>
          <w:szCs w:val="27"/>
        </w:rPr>
        <w:t xml:space="preserve"> с требованиями</w:t>
      </w:r>
      <w:r w:rsidRPr="00E2264B">
        <w:rPr>
          <w:rFonts w:ascii="Times New Roman" w:hAnsi="Times New Roman" w:cs="Times New Roman"/>
          <w:sz w:val="27"/>
          <w:szCs w:val="27"/>
        </w:rPr>
        <w:t xml:space="preserve"> ФГОС ДО и с учетом соответствующих примерных образовательных программ дошкольного образования. </w:t>
      </w:r>
    </w:p>
    <w:p w:rsidR="00AB74D3" w:rsidRPr="00E2264B" w:rsidRDefault="00AB74D3" w:rsidP="00F42448">
      <w:pPr>
        <w:ind w:firstLine="709"/>
        <w:rPr>
          <w:rFonts w:ascii="Times New Roman" w:hAnsi="Times New Roman" w:cs="Times New Roman"/>
          <w:sz w:val="27"/>
          <w:szCs w:val="27"/>
        </w:rPr>
      </w:pPr>
      <w:bookmarkStart w:id="5" w:name="sub_1226"/>
      <w:bookmarkEnd w:id="4"/>
      <w:r w:rsidRPr="00E2264B">
        <w:rPr>
          <w:rFonts w:ascii="Times New Roman" w:hAnsi="Times New Roman" w:cs="Times New Roman"/>
          <w:sz w:val="27"/>
          <w:szCs w:val="27"/>
        </w:rPr>
        <w:t>6.</w:t>
      </w:r>
      <w:r w:rsidR="001B0FD2">
        <w:rPr>
          <w:rFonts w:ascii="Times New Roman" w:hAnsi="Times New Roman" w:cs="Times New Roman"/>
          <w:sz w:val="27"/>
          <w:szCs w:val="27"/>
        </w:rPr>
        <w:t xml:space="preserve"> </w:t>
      </w:r>
      <w:r w:rsidRPr="00E2264B">
        <w:rPr>
          <w:rFonts w:ascii="Times New Roman" w:hAnsi="Times New Roman" w:cs="Times New Roman"/>
          <w:sz w:val="27"/>
          <w:szCs w:val="27"/>
        </w:rPr>
        <w:t xml:space="preserve">В </w:t>
      </w:r>
      <w:r w:rsidR="001B0FD2">
        <w:rPr>
          <w:rFonts w:ascii="Times New Roman" w:hAnsi="Times New Roman" w:cs="Times New Roman"/>
          <w:sz w:val="27"/>
          <w:szCs w:val="27"/>
        </w:rPr>
        <w:t>ДОУ</w:t>
      </w:r>
      <w:r w:rsidRPr="00E2264B">
        <w:rPr>
          <w:rFonts w:ascii="Times New Roman" w:hAnsi="Times New Roman" w:cs="Times New Roman"/>
          <w:sz w:val="27"/>
          <w:szCs w:val="27"/>
        </w:rPr>
        <w:t xml:space="preserve"> образовательная деятельность осуществляется на</w:t>
      </w:r>
      <w:r w:rsidR="00376B2B" w:rsidRPr="00E2264B">
        <w:rPr>
          <w:rFonts w:ascii="Times New Roman" w:hAnsi="Times New Roman" w:cs="Times New Roman"/>
          <w:sz w:val="27"/>
          <w:szCs w:val="27"/>
        </w:rPr>
        <w:t xml:space="preserve"> двух</w:t>
      </w:r>
      <w:r w:rsidRPr="00E2264B">
        <w:rPr>
          <w:rFonts w:ascii="Times New Roman" w:hAnsi="Times New Roman" w:cs="Times New Roman"/>
          <w:sz w:val="27"/>
          <w:szCs w:val="27"/>
        </w:rPr>
        <w:t xml:space="preserve"> государ</w:t>
      </w:r>
      <w:r w:rsidR="00376B2B" w:rsidRPr="00E2264B">
        <w:rPr>
          <w:rFonts w:ascii="Times New Roman" w:hAnsi="Times New Roman" w:cs="Times New Roman"/>
          <w:sz w:val="27"/>
          <w:szCs w:val="27"/>
        </w:rPr>
        <w:t>ственных языках</w:t>
      </w:r>
      <w:r w:rsidRPr="00E2264B">
        <w:rPr>
          <w:rFonts w:ascii="Times New Roman" w:hAnsi="Times New Roman" w:cs="Times New Roman"/>
          <w:sz w:val="27"/>
          <w:szCs w:val="27"/>
        </w:rPr>
        <w:t xml:space="preserve"> Российской Федер</w:t>
      </w:r>
      <w:r w:rsidR="00376B2B" w:rsidRPr="00E2264B">
        <w:rPr>
          <w:rFonts w:ascii="Times New Roman" w:hAnsi="Times New Roman" w:cs="Times New Roman"/>
          <w:sz w:val="27"/>
          <w:szCs w:val="27"/>
        </w:rPr>
        <w:t>ации и Республики Татарстан.</w:t>
      </w:r>
    </w:p>
    <w:bookmarkEnd w:id="5"/>
    <w:p w:rsidR="00AB74D3" w:rsidRPr="00E2264B" w:rsidRDefault="00376B2B" w:rsidP="00F42448">
      <w:pPr>
        <w:ind w:firstLine="709"/>
        <w:rPr>
          <w:rFonts w:ascii="Times New Roman" w:hAnsi="Times New Roman" w:cs="Times New Roman"/>
          <w:sz w:val="27"/>
          <w:szCs w:val="27"/>
        </w:rPr>
      </w:pPr>
      <w:r w:rsidRPr="00E2264B">
        <w:rPr>
          <w:rFonts w:ascii="Times New Roman" w:hAnsi="Times New Roman" w:cs="Times New Roman"/>
          <w:sz w:val="27"/>
          <w:szCs w:val="27"/>
        </w:rPr>
        <w:t>7.</w:t>
      </w:r>
      <w:r w:rsidR="00C73DEA">
        <w:rPr>
          <w:rFonts w:ascii="Times New Roman" w:hAnsi="Times New Roman" w:cs="Times New Roman"/>
          <w:sz w:val="27"/>
          <w:szCs w:val="27"/>
        </w:rPr>
        <w:t xml:space="preserve"> </w:t>
      </w:r>
      <w:r w:rsidRPr="00E2264B">
        <w:rPr>
          <w:rFonts w:ascii="Times New Roman" w:hAnsi="Times New Roman" w:cs="Times New Roman"/>
          <w:sz w:val="27"/>
          <w:szCs w:val="27"/>
        </w:rPr>
        <w:t>Освоение образовательных программ дошкольного образования не сопровождается проведением промежуточной аттестации и итоговой аттестацией воспитанников.</w:t>
      </w:r>
    </w:p>
    <w:p w:rsidR="00C421AA" w:rsidRPr="00E2264B" w:rsidRDefault="00376B2B" w:rsidP="00F42448">
      <w:pPr>
        <w:ind w:firstLine="709"/>
        <w:rPr>
          <w:rFonts w:ascii="Times New Roman" w:hAnsi="Times New Roman" w:cs="Times New Roman"/>
          <w:sz w:val="27"/>
          <w:szCs w:val="27"/>
        </w:rPr>
      </w:pPr>
      <w:r w:rsidRPr="00E2264B">
        <w:rPr>
          <w:rFonts w:ascii="Times New Roman" w:hAnsi="Times New Roman" w:cs="Times New Roman"/>
          <w:sz w:val="27"/>
          <w:szCs w:val="27"/>
        </w:rPr>
        <w:t>8.</w:t>
      </w:r>
      <w:r w:rsidR="00C73DEA">
        <w:rPr>
          <w:rFonts w:ascii="Times New Roman" w:hAnsi="Times New Roman" w:cs="Times New Roman"/>
          <w:sz w:val="27"/>
          <w:szCs w:val="27"/>
        </w:rPr>
        <w:t xml:space="preserve"> </w:t>
      </w:r>
      <w:r w:rsidRPr="00E2264B">
        <w:rPr>
          <w:rFonts w:ascii="Times New Roman" w:hAnsi="Times New Roman" w:cs="Times New Roman"/>
          <w:sz w:val="27"/>
          <w:szCs w:val="27"/>
        </w:rPr>
        <w:t>Образовательная деятельность по образовательным программам дошкольного образования осуществляется в группах общеразвивающей направленности.</w:t>
      </w:r>
    </w:p>
    <w:p w:rsidR="00AB74D3" w:rsidRDefault="00B26B6C" w:rsidP="00F42448">
      <w:pPr>
        <w:ind w:firstLine="709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  <w:lang w:val="tt-RU"/>
        </w:rPr>
        <w:t>9</w:t>
      </w:r>
      <w:r w:rsidR="003C4F18" w:rsidRPr="00E2264B">
        <w:rPr>
          <w:rFonts w:ascii="Times New Roman" w:hAnsi="Times New Roman" w:cs="Times New Roman"/>
          <w:sz w:val="27"/>
          <w:szCs w:val="27"/>
        </w:rPr>
        <w:t>.</w:t>
      </w:r>
      <w:r w:rsidR="00C73DEA">
        <w:rPr>
          <w:rFonts w:ascii="Times New Roman" w:hAnsi="Times New Roman" w:cs="Times New Roman"/>
          <w:sz w:val="27"/>
          <w:szCs w:val="27"/>
        </w:rPr>
        <w:t xml:space="preserve"> </w:t>
      </w:r>
      <w:r w:rsidR="003C4F18" w:rsidRPr="00E2264B">
        <w:rPr>
          <w:rFonts w:ascii="Times New Roman" w:hAnsi="Times New Roman" w:cs="Times New Roman"/>
          <w:sz w:val="27"/>
          <w:szCs w:val="27"/>
        </w:rPr>
        <w:t xml:space="preserve">Режим работы </w:t>
      </w:r>
      <w:r w:rsidR="00C73DEA">
        <w:rPr>
          <w:rFonts w:ascii="Times New Roman" w:hAnsi="Times New Roman" w:cs="Times New Roman"/>
          <w:sz w:val="27"/>
          <w:szCs w:val="27"/>
        </w:rPr>
        <w:t>ДОУ</w:t>
      </w:r>
      <w:r w:rsidR="00C73DEA" w:rsidRPr="00E2264B">
        <w:rPr>
          <w:rFonts w:ascii="Times New Roman" w:hAnsi="Times New Roman" w:cs="Times New Roman"/>
          <w:sz w:val="27"/>
          <w:szCs w:val="27"/>
        </w:rPr>
        <w:t xml:space="preserve"> </w:t>
      </w:r>
      <w:r w:rsidR="000E3C1B" w:rsidRPr="00E2264B">
        <w:rPr>
          <w:rFonts w:ascii="Times New Roman" w:hAnsi="Times New Roman" w:cs="Times New Roman"/>
          <w:sz w:val="27"/>
          <w:szCs w:val="27"/>
        </w:rPr>
        <w:t>определен</w:t>
      </w:r>
      <w:r w:rsidR="003C4F18" w:rsidRPr="00E2264B">
        <w:rPr>
          <w:rFonts w:ascii="Times New Roman" w:hAnsi="Times New Roman" w:cs="Times New Roman"/>
          <w:sz w:val="27"/>
          <w:szCs w:val="27"/>
        </w:rPr>
        <w:t xml:space="preserve"> в соответствии с Уставом</w:t>
      </w:r>
      <w:r w:rsidR="000E3C1B" w:rsidRPr="00E2264B">
        <w:rPr>
          <w:rFonts w:ascii="Times New Roman" w:hAnsi="Times New Roman" w:cs="Times New Roman"/>
          <w:sz w:val="27"/>
          <w:szCs w:val="27"/>
        </w:rPr>
        <w:t>.</w:t>
      </w:r>
      <w:r w:rsidR="003C4F18" w:rsidRPr="00E2264B">
        <w:rPr>
          <w:rFonts w:ascii="Times New Roman" w:hAnsi="Times New Roman" w:cs="Times New Roman"/>
          <w:sz w:val="27"/>
          <w:szCs w:val="27"/>
        </w:rPr>
        <w:t xml:space="preserve"> </w:t>
      </w:r>
      <w:r w:rsidR="000E3C1B" w:rsidRPr="00E2264B">
        <w:rPr>
          <w:rFonts w:ascii="Times New Roman" w:hAnsi="Times New Roman" w:cs="Times New Roman"/>
          <w:sz w:val="27"/>
          <w:szCs w:val="27"/>
        </w:rPr>
        <w:t>Группы функционируют в режиме 12-часового пребывания.</w:t>
      </w:r>
    </w:p>
    <w:p w:rsidR="004F5FC2" w:rsidRDefault="004F5FC2" w:rsidP="00F42448">
      <w:pPr>
        <w:ind w:firstLine="709"/>
        <w:rPr>
          <w:rFonts w:ascii="Times New Roman" w:hAnsi="Times New Roman" w:cs="Times New Roman"/>
          <w:sz w:val="27"/>
          <w:szCs w:val="27"/>
        </w:rPr>
      </w:pPr>
    </w:p>
    <w:p w:rsidR="008F23CA" w:rsidRPr="00F42448" w:rsidRDefault="00F42448" w:rsidP="00F42448">
      <w:pPr>
        <w:ind w:firstLine="709"/>
        <w:jc w:val="center"/>
        <w:rPr>
          <w:rFonts w:ascii="Times New Roman" w:eastAsia="Times New Roman" w:hAnsi="Times New Roman"/>
          <w:b/>
          <w:sz w:val="27"/>
          <w:szCs w:val="27"/>
        </w:rPr>
      </w:pPr>
      <w:r w:rsidRPr="008F23CA">
        <w:rPr>
          <w:rFonts w:ascii="Times New Roman" w:eastAsia="Times New Roman" w:hAnsi="Times New Roman"/>
          <w:b/>
          <w:sz w:val="27"/>
          <w:szCs w:val="27"/>
        </w:rPr>
        <w:t>I</w:t>
      </w:r>
      <w:r w:rsidRPr="008F23CA">
        <w:rPr>
          <w:rFonts w:ascii="Times New Roman" w:eastAsia="Times New Roman" w:hAnsi="Times New Roman"/>
          <w:b/>
          <w:sz w:val="27"/>
          <w:szCs w:val="27"/>
          <w:lang w:val="en-US"/>
        </w:rPr>
        <w:t>II</w:t>
      </w:r>
      <w:r w:rsidRPr="008F23CA">
        <w:rPr>
          <w:rFonts w:ascii="Times New Roman" w:eastAsia="Times New Roman" w:hAnsi="Times New Roman"/>
          <w:b/>
          <w:sz w:val="27"/>
          <w:szCs w:val="27"/>
        </w:rPr>
        <w:t>. ТРЕБОВАНИЯ К РЕЖИМУ ОБРАЗОВАТЕЛЬНОЙ ДЕЯТЕЛЬНОСТИ</w:t>
      </w:r>
    </w:p>
    <w:p w:rsidR="008F23CA" w:rsidRPr="008F23CA" w:rsidRDefault="008F23CA" w:rsidP="00F42448">
      <w:pPr>
        <w:numPr>
          <w:ilvl w:val="0"/>
          <w:numId w:val="7"/>
        </w:numPr>
        <w:tabs>
          <w:tab w:val="left" w:pos="1047"/>
        </w:tabs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Порядок организации о</w:t>
      </w:r>
      <w:r w:rsidR="00AA2D88">
        <w:rPr>
          <w:rFonts w:ascii="Times New Roman" w:eastAsia="Times New Roman" w:hAnsi="Times New Roman"/>
          <w:sz w:val="27"/>
          <w:szCs w:val="27"/>
        </w:rPr>
        <w:t xml:space="preserve">бразовательной </w:t>
      </w:r>
      <w:r w:rsidR="00F42448">
        <w:rPr>
          <w:rFonts w:ascii="Times New Roman" w:eastAsia="Times New Roman" w:hAnsi="Times New Roman"/>
          <w:sz w:val="27"/>
          <w:szCs w:val="27"/>
        </w:rPr>
        <w:t>деятельности в МБ</w:t>
      </w:r>
      <w:r w:rsidRPr="008F23CA">
        <w:rPr>
          <w:rFonts w:ascii="Times New Roman" w:eastAsia="Times New Roman" w:hAnsi="Times New Roman"/>
          <w:sz w:val="27"/>
          <w:szCs w:val="27"/>
        </w:rPr>
        <w:t xml:space="preserve">ДОУ </w:t>
      </w:r>
      <w:r w:rsidR="00F42448">
        <w:rPr>
          <w:rFonts w:ascii="Times New Roman" w:eastAsia="Times New Roman" w:hAnsi="Times New Roman"/>
          <w:sz w:val="27"/>
          <w:szCs w:val="27"/>
        </w:rPr>
        <w:t xml:space="preserve">№ 96 </w:t>
      </w:r>
      <w:r w:rsidRPr="008F23CA">
        <w:rPr>
          <w:rFonts w:ascii="Times New Roman" w:eastAsia="Times New Roman" w:hAnsi="Times New Roman"/>
          <w:sz w:val="27"/>
          <w:szCs w:val="27"/>
        </w:rPr>
        <w:t>регламентируется календарным учебным графиком, как составной частью образовательной программы.</w:t>
      </w:r>
    </w:p>
    <w:p w:rsidR="008F23CA" w:rsidRPr="008F23CA" w:rsidRDefault="008F23CA" w:rsidP="00F42448">
      <w:pPr>
        <w:numPr>
          <w:ilvl w:val="0"/>
          <w:numId w:val="7"/>
        </w:numPr>
        <w:tabs>
          <w:tab w:val="left" w:pos="965"/>
        </w:tabs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Организация организованной образовательной</w:t>
      </w:r>
      <w:r w:rsidR="00F42448">
        <w:rPr>
          <w:rFonts w:ascii="Times New Roman" w:eastAsia="Times New Roman" w:hAnsi="Times New Roman"/>
          <w:sz w:val="27"/>
          <w:szCs w:val="27"/>
        </w:rPr>
        <w:t xml:space="preserve"> деятельности (далее – ООД) в МБ</w:t>
      </w:r>
      <w:r w:rsidRPr="008F23CA">
        <w:rPr>
          <w:rFonts w:ascii="Times New Roman" w:eastAsia="Times New Roman" w:hAnsi="Times New Roman"/>
          <w:sz w:val="27"/>
          <w:szCs w:val="27"/>
        </w:rPr>
        <w:t>ДОУ осуществляется в соответствии с реализуемой образовательной программой ДОУ, в том числе учебным планом и расписанием ООД.</w:t>
      </w:r>
    </w:p>
    <w:p w:rsidR="008F23CA" w:rsidRPr="008F23CA" w:rsidRDefault="008F23CA" w:rsidP="00F42448">
      <w:pPr>
        <w:numPr>
          <w:ilvl w:val="0"/>
          <w:numId w:val="7"/>
        </w:numPr>
        <w:tabs>
          <w:tab w:val="left" w:pos="1035"/>
        </w:tabs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 xml:space="preserve">Образовательная </w:t>
      </w:r>
      <w:r w:rsidR="00F42448">
        <w:rPr>
          <w:rFonts w:ascii="Times New Roman" w:eastAsia="Times New Roman" w:hAnsi="Times New Roman"/>
          <w:sz w:val="27"/>
          <w:szCs w:val="27"/>
        </w:rPr>
        <w:t>деятельность в МБ</w:t>
      </w:r>
      <w:r w:rsidRPr="008F23CA">
        <w:rPr>
          <w:rFonts w:ascii="Times New Roman" w:eastAsia="Times New Roman" w:hAnsi="Times New Roman"/>
          <w:sz w:val="27"/>
          <w:szCs w:val="27"/>
        </w:rPr>
        <w:t>ДОУ</w:t>
      </w:r>
      <w:r w:rsidR="00F42448">
        <w:rPr>
          <w:rFonts w:ascii="Times New Roman" w:eastAsia="Times New Roman" w:hAnsi="Times New Roman"/>
          <w:sz w:val="27"/>
          <w:szCs w:val="27"/>
        </w:rPr>
        <w:t>№ 96</w:t>
      </w:r>
      <w:r w:rsidRPr="008F23CA">
        <w:rPr>
          <w:rFonts w:ascii="Times New Roman" w:eastAsia="Times New Roman" w:hAnsi="Times New Roman"/>
          <w:sz w:val="27"/>
          <w:szCs w:val="27"/>
        </w:rPr>
        <w:t xml:space="preserve"> осуществляется в процессе организации различных видов детской деятельности по следующим блокам:</w:t>
      </w:r>
    </w:p>
    <w:p w:rsidR="008F23CA" w:rsidRPr="008F23CA" w:rsidRDefault="008F23CA" w:rsidP="00F42448">
      <w:pPr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- организация организованной образовательной деятельности;</w:t>
      </w:r>
    </w:p>
    <w:p w:rsidR="008F23CA" w:rsidRPr="008F23CA" w:rsidRDefault="008F23CA" w:rsidP="00F42448">
      <w:pPr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- организация образовательной деятельности, осуществляемой в ходе режимных моментов;</w:t>
      </w:r>
    </w:p>
    <w:p w:rsidR="008F23CA" w:rsidRPr="008F23CA" w:rsidRDefault="008F23CA" w:rsidP="00F42448">
      <w:pPr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- организация самостоятельной деятельности детей;</w:t>
      </w:r>
    </w:p>
    <w:p w:rsidR="008F23CA" w:rsidRPr="008F23CA" w:rsidRDefault="008F23CA" w:rsidP="00F42448">
      <w:pPr>
        <w:numPr>
          <w:ilvl w:val="0"/>
          <w:numId w:val="7"/>
        </w:numPr>
        <w:tabs>
          <w:tab w:val="left" w:pos="1116"/>
        </w:tabs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При планировании образовательной деятельности учитывается необходимость соблюдения минимального количества непосредственно образовательной деятельности на изучение каждой образовательной области образовательной программы.</w:t>
      </w:r>
    </w:p>
    <w:p w:rsidR="008F23CA" w:rsidRPr="008F23CA" w:rsidRDefault="008F23CA" w:rsidP="00F42448">
      <w:pPr>
        <w:numPr>
          <w:ilvl w:val="0"/>
          <w:numId w:val="7"/>
        </w:numPr>
        <w:tabs>
          <w:tab w:val="left" w:pos="958"/>
        </w:tabs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Для детей раннего возраста от 1,5 до 3 лет длительность непрерывной непосредственно образовательной деятельнос</w:t>
      </w:r>
      <w:r w:rsidR="00AA2D88">
        <w:rPr>
          <w:rFonts w:ascii="Times New Roman" w:eastAsia="Times New Roman" w:hAnsi="Times New Roman"/>
          <w:sz w:val="27"/>
          <w:szCs w:val="27"/>
        </w:rPr>
        <w:t xml:space="preserve">ти не должна превышать 10 мин. </w:t>
      </w:r>
      <w:r w:rsidRPr="008F23CA">
        <w:rPr>
          <w:rFonts w:ascii="Times New Roman" w:eastAsia="Times New Roman" w:hAnsi="Times New Roman"/>
          <w:sz w:val="27"/>
          <w:szCs w:val="27"/>
        </w:rPr>
        <w:t>Допускается осуществлять образовательную деятельности в первую и во вторую половину дня (по</w:t>
      </w:r>
      <w:r w:rsidR="00AA2D88">
        <w:rPr>
          <w:rFonts w:ascii="Times New Roman" w:eastAsia="Times New Roman" w:hAnsi="Times New Roman"/>
          <w:sz w:val="27"/>
          <w:szCs w:val="27"/>
        </w:rPr>
        <w:t xml:space="preserve"> </w:t>
      </w:r>
      <w:r w:rsidRPr="008F23CA">
        <w:rPr>
          <w:rFonts w:ascii="Times New Roman" w:eastAsia="Times New Roman" w:hAnsi="Times New Roman"/>
          <w:sz w:val="27"/>
          <w:szCs w:val="27"/>
        </w:rPr>
        <w:t>8-10 мин.)</w:t>
      </w:r>
      <w:r w:rsidR="00AA2D88">
        <w:rPr>
          <w:rFonts w:ascii="Times New Roman" w:eastAsia="Times New Roman" w:hAnsi="Times New Roman"/>
          <w:sz w:val="27"/>
          <w:szCs w:val="27"/>
        </w:rPr>
        <w:t>.</w:t>
      </w:r>
    </w:p>
    <w:p w:rsidR="008F23CA" w:rsidRPr="008F23CA" w:rsidRDefault="008F23CA" w:rsidP="00F42448">
      <w:pPr>
        <w:numPr>
          <w:ilvl w:val="0"/>
          <w:numId w:val="7"/>
        </w:numPr>
        <w:tabs>
          <w:tab w:val="left" w:pos="1020"/>
        </w:tabs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Допускается осуществлять образовательную деятельность на игровой площадке во время прогулки.</w:t>
      </w:r>
    </w:p>
    <w:p w:rsidR="008F23CA" w:rsidRPr="008F23CA" w:rsidRDefault="008F23CA" w:rsidP="00F42448">
      <w:pPr>
        <w:numPr>
          <w:ilvl w:val="0"/>
          <w:numId w:val="7"/>
        </w:numPr>
        <w:tabs>
          <w:tab w:val="left" w:pos="979"/>
        </w:tabs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lastRenderedPageBreak/>
        <w:t>Продолжительность непрерывной непосредственно образовательной деятельности для детей от 3 до 4 лет – не более 15 мин., для детей от 4 до 5 лет – не более 20 минут, для детей от 5 до 6 лет – не более 25 минут, для детей от</w:t>
      </w:r>
      <w:r w:rsidR="00AA2D88">
        <w:rPr>
          <w:rFonts w:ascii="Times New Roman" w:eastAsia="Times New Roman" w:hAnsi="Times New Roman"/>
          <w:sz w:val="27"/>
          <w:szCs w:val="27"/>
        </w:rPr>
        <w:t xml:space="preserve"> </w:t>
      </w:r>
      <w:r w:rsidRPr="008F23CA">
        <w:rPr>
          <w:rFonts w:ascii="Times New Roman" w:eastAsia="Times New Roman" w:hAnsi="Times New Roman"/>
          <w:sz w:val="27"/>
          <w:szCs w:val="27"/>
        </w:rPr>
        <w:t>6 до 7 лет – не более 30 минут.</w:t>
      </w:r>
    </w:p>
    <w:p w:rsidR="008F23CA" w:rsidRPr="008F23CA" w:rsidRDefault="008F23CA" w:rsidP="00F42448">
      <w:pPr>
        <w:numPr>
          <w:ilvl w:val="0"/>
          <w:numId w:val="7"/>
        </w:numPr>
        <w:tabs>
          <w:tab w:val="left" w:pos="984"/>
        </w:tabs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Максимально допустимый объём образовательной нагрузки в первой половине дня в младшей и средней группах не превышает 30 и 40 минут соответственно, а в старшей и подготовительной – 45 минут и 1,5 часа соответственно. В середине времени, отведённого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– не менее 10 минут.</w:t>
      </w:r>
    </w:p>
    <w:p w:rsidR="008F23CA" w:rsidRPr="008F23CA" w:rsidRDefault="008F23CA" w:rsidP="00F42448">
      <w:pPr>
        <w:numPr>
          <w:ilvl w:val="0"/>
          <w:numId w:val="7"/>
        </w:numPr>
        <w:tabs>
          <w:tab w:val="left" w:pos="1066"/>
        </w:tabs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должна составлять не более 25-30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8F23CA" w:rsidRPr="008F23CA" w:rsidRDefault="008F23CA" w:rsidP="00F42448">
      <w:pPr>
        <w:numPr>
          <w:ilvl w:val="0"/>
          <w:numId w:val="7"/>
        </w:numPr>
        <w:tabs>
          <w:tab w:val="left" w:pos="1083"/>
        </w:tabs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Образовательная деятельность, требующая повышенной познавательной активности и умственного напряжения детей, организуется в первую половину дня. Для профилактики утомления детей проводятся физкультурные, музыкальные занятия.</w:t>
      </w:r>
    </w:p>
    <w:p w:rsidR="008F23CA" w:rsidRPr="008F23CA" w:rsidRDefault="00A32223" w:rsidP="00F42448">
      <w:pPr>
        <w:numPr>
          <w:ilvl w:val="0"/>
          <w:numId w:val="7"/>
        </w:numPr>
        <w:tabs>
          <w:tab w:val="left" w:pos="1060"/>
        </w:tabs>
        <w:ind w:firstLine="709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eastAsia="Times New Roman" w:hAnsi="Times New Roman"/>
          <w:sz w:val="27"/>
          <w:szCs w:val="27"/>
        </w:rPr>
        <w:t xml:space="preserve"> </w:t>
      </w:r>
      <w:r w:rsidR="008F23CA" w:rsidRPr="008F23CA">
        <w:rPr>
          <w:rFonts w:ascii="Times New Roman" w:eastAsia="Times New Roman" w:hAnsi="Times New Roman"/>
          <w:sz w:val="27"/>
          <w:szCs w:val="27"/>
        </w:rPr>
        <w:t>Организация сна:</w:t>
      </w:r>
    </w:p>
    <w:p w:rsidR="008F23CA" w:rsidRPr="008F23CA" w:rsidRDefault="008F23CA" w:rsidP="00F42448">
      <w:pPr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12.1 Общая продол</w:t>
      </w:r>
      <w:r w:rsidR="00AA2D88">
        <w:rPr>
          <w:rFonts w:ascii="Times New Roman" w:eastAsia="Times New Roman" w:hAnsi="Times New Roman"/>
          <w:sz w:val="27"/>
          <w:szCs w:val="27"/>
        </w:rPr>
        <w:t>жительность дневного сна 2 – 3 часа</w:t>
      </w:r>
      <w:r w:rsidRPr="008F23CA">
        <w:rPr>
          <w:rFonts w:ascii="Times New Roman" w:eastAsia="Times New Roman" w:hAnsi="Times New Roman"/>
          <w:sz w:val="27"/>
          <w:szCs w:val="27"/>
        </w:rPr>
        <w:t>.</w:t>
      </w:r>
    </w:p>
    <w:p w:rsidR="008F23CA" w:rsidRPr="008F23CA" w:rsidRDefault="008F23CA" w:rsidP="00F42448">
      <w:pPr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12.2 Для детей от 1,5 до 3 лет дневной сон организуется однократно продолжительностью</w:t>
      </w:r>
      <w:bookmarkStart w:id="6" w:name="page4"/>
      <w:bookmarkEnd w:id="6"/>
      <w:r w:rsidRPr="008F23CA">
        <w:rPr>
          <w:rFonts w:ascii="Times New Roman" w:eastAsia="Times New Roman" w:hAnsi="Times New Roman"/>
          <w:sz w:val="27"/>
          <w:szCs w:val="27"/>
        </w:rPr>
        <w:t xml:space="preserve"> не менее 3 часов. Перед сном не рекомендуется проведение подвижных эмоциональных игр, закаливающих процедур. Во время сна детей обязательное присутствие воспитат</w:t>
      </w:r>
      <w:r w:rsidR="00AA2D88">
        <w:rPr>
          <w:rFonts w:ascii="Times New Roman" w:eastAsia="Times New Roman" w:hAnsi="Times New Roman"/>
          <w:sz w:val="27"/>
          <w:szCs w:val="27"/>
        </w:rPr>
        <w:t>еля (или его помощника</w:t>
      </w:r>
      <w:r w:rsidRPr="008F23CA">
        <w:rPr>
          <w:rFonts w:ascii="Times New Roman" w:eastAsia="Times New Roman" w:hAnsi="Times New Roman"/>
          <w:sz w:val="27"/>
          <w:szCs w:val="27"/>
        </w:rPr>
        <w:t xml:space="preserve"> в спальне</w:t>
      </w:r>
      <w:r w:rsidR="00AA2D88">
        <w:rPr>
          <w:rFonts w:ascii="Times New Roman" w:eastAsia="Times New Roman" w:hAnsi="Times New Roman"/>
          <w:sz w:val="27"/>
          <w:szCs w:val="27"/>
        </w:rPr>
        <w:t>)</w:t>
      </w:r>
      <w:r w:rsidRPr="008F23CA">
        <w:rPr>
          <w:rFonts w:ascii="Times New Roman" w:eastAsia="Times New Roman" w:hAnsi="Times New Roman"/>
          <w:sz w:val="27"/>
          <w:szCs w:val="27"/>
        </w:rPr>
        <w:t>.</w:t>
      </w:r>
    </w:p>
    <w:p w:rsidR="008F23CA" w:rsidRPr="008F23CA" w:rsidRDefault="008F23CA" w:rsidP="00F42448">
      <w:pPr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12.3 Для организации дневного сна дети обеспечиваются индивидуальными постельными принадлежностями, полотенцами, предметами личной гигиены. Постельное бельё маркируется индивидуально для каждого ребёнка.</w:t>
      </w:r>
    </w:p>
    <w:p w:rsidR="008F23CA" w:rsidRPr="008F23CA" w:rsidRDefault="008F23CA" w:rsidP="00F42448">
      <w:pPr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 xml:space="preserve">12.4 В группах </w:t>
      </w:r>
      <w:r w:rsidR="00AA2D88">
        <w:rPr>
          <w:rFonts w:ascii="Times New Roman" w:eastAsia="Times New Roman" w:hAnsi="Times New Roman"/>
          <w:sz w:val="27"/>
          <w:szCs w:val="27"/>
        </w:rPr>
        <w:t>кратковременного пребывания</w:t>
      </w:r>
      <w:r w:rsidRPr="008F23CA">
        <w:rPr>
          <w:rFonts w:ascii="Times New Roman" w:eastAsia="Times New Roman" w:hAnsi="Times New Roman"/>
          <w:sz w:val="27"/>
          <w:szCs w:val="27"/>
        </w:rPr>
        <w:t xml:space="preserve"> дневной сон не предусмотрен.</w:t>
      </w:r>
    </w:p>
    <w:p w:rsidR="008F23CA" w:rsidRPr="008F23CA" w:rsidRDefault="008F23CA" w:rsidP="00F42448">
      <w:pPr>
        <w:ind w:firstLine="709"/>
        <w:rPr>
          <w:rFonts w:ascii="Times New Roman" w:eastAsia="Times New Roman" w:hAnsi="Times New Roman"/>
          <w:sz w:val="27"/>
          <w:szCs w:val="27"/>
        </w:rPr>
      </w:pPr>
    </w:p>
    <w:p w:rsidR="008F23CA" w:rsidRPr="008F23CA" w:rsidRDefault="00F42448" w:rsidP="00F42448">
      <w:pPr>
        <w:ind w:firstLine="709"/>
        <w:jc w:val="center"/>
        <w:rPr>
          <w:rFonts w:ascii="Times New Roman" w:eastAsia="Times New Roman" w:hAnsi="Times New Roman"/>
          <w:b/>
          <w:sz w:val="27"/>
          <w:szCs w:val="27"/>
        </w:rPr>
      </w:pPr>
      <w:r w:rsidRPr="00E2264B">
        <w:rPr>
          <w:rFonts w:ascii="Times New Roman" w:hAnsi="Times New Roman" w:cs="Times New Roman"/>
          <w:color w:val="000000" w:themeColor="text1"/>
          <w:sz w:val="27"/>
          <w:szCs w:val="27"/>
          <w:lang w:val="en-US"/>
        </w:rPr>
        <w:t>I</w:t>
      </w:r>
      <w:r w:rsidRPr="008F23CA">
        <w:rPr>
          <w:rFonts w:ascii="Times New Roman" w:eastAsia="Times New Roman" w:hAnsi="Times New Roman"/>
          <w:b/>
          <w:sz w:val="27"/>
          <w:szCs w:val="27"/>
        </w:rPr>
        <w:t>V. ОСОБЕННОСТИ ОРГАНИЗАЦИИ ОБРАЗОВАТЕЛЬНОЙ ДЕЯТЕЛЬНОСТИ ДЛЯ ЛИЦ С ОГРАНИЧЕННЫМИ ВОЗМОЖНОСТЯМИ ЗДОРОВЬЯ.</w:t>
      </w:r>
    </w:p>
    <w:p w:rsidR="008F23CA" w:rsidRPr="008F23CA" w:rsidRDefault="008F23CA" w:rsidP="00F42448">
      <w:pPr>
        <w:ind w:firstLine="709"/>
        <w:rPr>
          <w:rFonts w:ascii="Times New Roman" w:eastAsia="Times New Roman" w:hAnsi="Times New Roman"/>
          <w:sz w:val="27"/>
          <w:szCs w:val="27"/>
        </w:rPr>
      </w:pPr>
    </w:p>
    <w:p w:rsidR="008F23CA" w:rsidRPr="008F23CA" w:rsidRDefault="008F23CA" w:rsidP="00F42448">
      <w:pPr>
        <w:numPr>
          <w:ilvl w:val="0"/>
          <w:numId w:val="8"/>
        </w:numPr>
        <w:tabs>
          <w:tab w:val="left" w:pos="975"/>
        </w:tabs>
        <w:ind w:firstLine="709"/>
        <w:rPr>
          <w:rFonts w:ascii="Times New Roman" w:eastAsia="Times New Roman" w:hAnsi="Times New Roman"/>
          <w:sz w:val="27"/>
          <w:szCs w:val="27"/>
        </w:rPr>
      </w:pPr>
      <w:r w:rsidRPr="008F23CA">
        <w:rPr>
          <w:rFonts w:ascii="Times New Roman" w:eastAsia="Times New Roman" w:hAnsi="Times New Roman"/>
          <w:sz w:val="27"/>
          <w:szCs w:val="27"/>
        </w:rPr>
        <w:t>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</w:t>
      </w:r>
      <w:r w:rsidR="00AA2D88">
        <w:rPr>
          <w:rFonts w:ascii="Times New Roman" w:eastAsia="Times New Roman" w:hAnsi="Times New Roman"/>
          <w:sz w:val="27"/>
          <w:szCs w:val="27"/>
        </w:rPr>
        <w:t>ной программой, а для инвалидов в</w:t>
      </w:r>
      <w:r w:rsidRPr="008F23CA">
        <w:rPr>
          <w:rFonts w:ascii="Times New Roman" w:eastAsia="Times New Roman" w:hAnsi="Times New Roman"/>
          <w:sz w:val="27"/>
          <w:szCs w:val="27"/>
        </w:rPr>
        <w:t xml:space="preserve"> соответствии с индивидуальной программой реабилитации инвалида.</w:t>
      </w:r>
    </w:p>
    <w:p w:rsidR="0029295A" w:rsidRPr="00E2264B" w:rsidRDefault="0029295A" w:rsidP="00F42448">
      <w:pPr>
        <w:ind w:firstLine="709"/>
        <w:rPr>
          <w:sz w:val="27"/>
          <w:szCs w:val="27"/>
        </w:rPr>
      </w:pPr>
    </w:p>
    <w:sectPr w:rsidR="0029295A" w:rsidRPr="00E2264B" w:rsidSect="00642330">
      <w:footerReference w:type="default" r:id="rId9"/>
      <w:type w:val="continuous"/>
      <w:pgSz w:w="11893" w:h="16826"/>
      <w:pgMar w:top="1134" w:right="851" w:bottom="1134" w:left="1701" w:header="720" w:footer="72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397B" w:rsidRDefault="004D397B" w:rsidP="00C73DEA">
      <w:r>
        <w:separator/>
      </w:r>
    </w:p>
  </w:endnote>
  <w:endnote w:type="continuationSeparator" w:id="0">
    <w:p w:rsidR="004D397B" w:rsidRDefault="004D397B" w:rsidP="00C73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5024957"/>
      <w:docPartObj>
        <w:docPartGallery w:val="Page Numbers (Bottom of Page)"/>
        <w:docPartUnique/>
      </w:docPartObj>
    </w:sdtPr>
    <w:sdtEndPr/>
    <w:sdtContent>
      <w:p w:rsidR="000F2D82" w:rsidRDefault="004D397B">
        <w:pPr>
          <w:pStyle w:val="a5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7009B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73DEA" w:rsidRPr="000F2D82" w:rsidRDefault="000F2D82" w:rsidP="005F71EF">
    <w:pPr>
      <w:shd w:val="clear" w:color="auto" w:fill="FFFFFF"/>
      <w:outlineLvl w:val="1"/>
    </w:pPr>
    <w:r w:rsidRPr="000F2D82">
      <w:rPr>
        <w:rFonts w:ascii="Times New Roman" w:eastAsia="Times New Roman" w:hAnsi="Times New Roman" w:cs="Times New Roman"/>
        <w:b/>
        <w:bCs/>
        <w:sz w:val="16"/>
        <w:szCs w:val="16"/>
        <w:lang w:eastAsia="ru-RU"/>
      </w:rPr>
      <w:t>Положение о порядке организации и осуществления образовательной деятельности по основным общеобразовательным программам дошкольного образо</w:t>
    </w:r>
    <w:r w:rsidR="005F71EF">
      <w:rPr>
        <w:rFonts w:ascii="Times New Roman" w:eastAsia="Times New Roman" w:hAnsi="Times New Roman" w:cs="Times New Roman"/>
        <w:b/>
        <w:bCs/>
        <w:sz w:val="16"/>
        <w:szCs w:val="16"/>
        <w:lang w:eastAsia="ru-RU"/>
      </w:rPr>
      <w:t>вания МБДОУ «Центр развития реб</w:t>
    </w:r>
    <w:r w:rsidRPr="000F2D82">
      <w:rPr>
        <w:rFonts w:ascii="Times New Roman" w:eastAsia="Times New Roman" w:hAnsi="Times New Roman" w:cs="Times New Roman"/>
        <w:b/>
        <w:bCs/>
        <w:sz w:val="16"/>
        <w:szCs w:val="16"/>
        <w:lang w:eastAsia="ru-RU"/>
      </w:rPr>
      <w:t>е</w:t>
    </w:r>
    <w:r w:rsidR="005F71EF">
      <w:rPr>
        <w:rFonts w:ascii="Times New Roman" w:eastAsia="Times New Roman" w:hAnsi="Times New Roman" w:cs="Times New Roman"/>
        <w:b/>
        <w:bCs/>
        <w:sz w:val="16"/>
        <w:szCs w:val="16"/>
        <w:lang w:eastAsia="ru-RU"/>
      </w:rPr>
      <w:t>н</w:t>
    </w:r>
    <w:r w:rsidRPr="000F2D82">
      <w:rPr>
        <w:rFonts w:ascii="Times New Roman" w:eastAsia="Times New Roman" w:hAnsi="Times New Roman" w:cs="Times New Roman"/>
        <w:b/>
        <w:bCs/>
        <w:sz w:val="16"/>
        <w:szCs w:val="16"/>
        <w:lang w:eastAsia="ru-RU"/>
      </w:rPr>
      <w:t>ка – детский сад № 96 «Елмаю» НМР РТ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397B" w:rsidRDefault="004D397B" w:rsidP="00C73DEA">
      <w:r>
        <w:separator/>
      </w:r>
    </w:p>
  </w:footnote>
  <w:footnote w:type="continuationSeparator" w:id="0">
    <w:p w:rsidR="004D397B" w:rsidRDefault="004D397B" w:rsidP="00C73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hybridMultilevel"/>
    <w:tmpl w:val="2EB141F2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6"/>
    <w:multiLevelType w:val="hybridMultilevel"/>
    <w:tmpl w:val="41B71EF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7"/>
    <w:multiLevelType w:val="hybridMultilevel"/>
    <w:tmpl w:val="79E2A9E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8"/>
    <w:multiLevelType w:val="hybridMultilevel"/>
    <w:tmpl w:val="7545E146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23867C84"/>
    <w:multiLevelType w:val="hybridMultilevel"/>
    <w:tmpl w:val="AF20E92C"/>
    <w:lvl w:ilvl="0" w:tplc="F46440CA">
      <w:start w:val="1"/>
      <w:numFmt w:val="bullet"/>
      <w:lvlText w:val="—"/>
      <w:lvlJc w:val="left"/>
      <w:pPr>
        <w:ind w:left="144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82A7B4D"/>
    <w:multiLevelType w:val="hybridMultilevel"/>
    <w:tmpl w:val="2F74F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A05CAF"/>
    <w:multiLevelType w:val="singleLevel"/>
    <w:tmpl w:val="DA8813D0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 w15:restartNumberingAfterBreak="0">
    <w:nsid w:val="7BFC4125"/>
    <w:multiLevelType w:val="hybridMultilevel"/>
    <w:tmpl w:val="CB2AA78C"/>
    <w:lvl w:ilvl="0" w:tplc="F46440CA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74D3"/>
    <w:rsid w:val="00055F67"/>
    <w:rsid w:val="00071396"/>
    <w:rsid w:val="000E3C1B"/>
    <w:rsid w:val="000F2D82"/>
    <w:rsid w:val="00154EA4"/>
    <w:rsid w:val="001A38AF"/>
    <w:rsid w:val="001A53E1"/>
    <w:rsid w:val="001B0FD2"/>
    <w:rsid w:val="001B5B38"/>
    <w:rsid w:val="001C6F03"/>
    <w:rsid w:val="001F1FDE"/>
    <w:rsid w:val="00207218"/>
    <w:rsid w:val="002322EE"/>
    <w:rsid w:val="0027393A"/>
    <w:rsid w:val="0029295A"/>
    <w:rsid w:val="002F7C02"/>
    <w:rsid w:val="00316C67"/>
    <w:rsid w:val="003573F2"/>
    <w:rsid w:val="00376B2B"/>
    <w:rsid w:val="00390492"/>
    <w:rsid w:val="003C4F18"/>
    <w:rsid w:val="004669EC"/>
    <w:rsid w:val="004B519E"/>
    <w:rsid w:val="004D397B"/>
    <w:rsid w:val="004F5FC2"/>
    <w:rsid w:val="0059095D"/>
    <w:rsid w:val="005F71EF"/>
    <w:rsid w:val="00642330"/>
    <w:rsid w:val="00654262"/>
    <w:rsid w:val="006A4845"/>
    <w:rsid w:val="006E36BB"/>
    <w:rsid w:val="007009B7"/>
    <w:rsid w:val="007176C3"/>
    <w:rsid w:val="007D1E21"/>
    <w:rsid w:val="008048DD"/>
    <w:rsid w:val="00806A22"/>
    <w:rsid w:val="008163A4"/>
    <w:rsid w:val="00831583"/>
    <w:rsid w:val="008B5099"/>
    <w:rsid w:val="008F206B"/>
    <w:rsid w:val="008F23CA"/>
    <w:rsid w:val="008F2D51"/>
    <w:rsid w:val="009E1EB0"/>
    <w:rsid w:val="00A32223"/>
    <w:rsid w:val="00A51265"/>
    <w:rsid w:val="00A5127A"/>
    <w:rsid w:val="00A64AA8"/>
    <w:rsid w:val="00A657EE"/>
    <w:rsid w:val="00A76D7B"/>
    <w:rsid w:val="00AA2D88"/>
    <w:rsid w:val="00AB416B"/>
    <w:rsid w:val="00AB74D3"/>
    <w:rsid w:val="00B26B6C"/>
    <w:rsid w:val="00BE6542"/>
    <w:rsid w:val="00C01CDA"/>
    <w:rsid w:val="00C421AA"/>
    <w:rsid w:val="00C46FD6"/>
    <w:rsid w:val="00C70172"/>
    <w:rsid w:val="00C73DEA"/>
    <w:rsid w:val="00C802B1"/>
    <w:rsid w:val="00C81EC3"/>
    <w:rsid w:val="00CD4CB5"/>
    <w:rsid w:val="00CE3309"/>
    <w:rsid w:val="00D24FFC"/>
    <w:rsid w:val="00D41657"/>
    <w:rsid w:val="00D741DD"/>
    <w:rsid w:val="00D8367B"/>
    <w:rsid w:val="00DB1F7F"/>
    <w:rsid w:val="00DE19CD"/>
    <w:rsid w:val="00E026CD"/>
    <w:rsid w:val="00E07155"/>
    <w:rsid w:val="00E2264B"/>
    <w:rsid w:val="00ED0B81"/>
    <w:rsid w:val="00F043F0"/>
    <w:rsid w:val="00F04421"/>
    <w:rsid w:val="00F42448"/>
    <w:rsid w:val="00F54F09"/>
    <w:rsid w:val="00F71C4B"/>
    <w:rsid w:val="00F72021"/>
    <w:rsid w:val="00F76397"/>
    <w:rsid w:val="00F811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475ADF4-217D-4ABD-868F-B7196667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74D3"/>
    <w:pPr>
      <w:spacing w:after="0" w:line="24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74D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74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onsPlusNormal">
    <w:name w:val="ConsPlusNormal"/>
    <w:rsid w:val="00AB74D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3">
    <w:name w:val="Основной текст (3)_"/>
    <w:basedOn w:val="a0"/>
    <w:link w:val="31"/>
    <w:uiPriority w:val="99"/>
    <w:locked/>
    <w:rsid w:val="0027393A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27393A"/>
    <w:pPr>
      <w:shd w:val="clear" w:color="auto" w:fill="FFFFFF"/>
      <w:spacing w:line="274" w:lineRule="exact"/>
      <w:jc w:val="left"/>
    </w:pPr>
    <w:rPr>
      <w:rFonts w:ascii="Times New Roman" w:hAnsi="Times New Roman" w:cs="Times New Roman"/>
      <w:sz w:val="23"/>
      <w:szCs w:val="23"/>
    </w:rPr>
  </w:style>
  <w:style w:type="paragraph" w:styleId="a3">
    <w:name w:val="header"/>
    <w:basedOn w:val="a"/>
    <w:link w:val="a4"/>
    <w:uiPriority w:val="99"/>
    <w:unhideWhenUsed/>
    <w:rsid w:val="00C73DE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DEA"/>
  </w:style>
  <w:style w:type="paragraph" w:styleId="a5">
    <w:name w:val="footer"/>
    <w:basedOn w:val="a"/>
    <w:link w:val="a6"/>
    <w:uiPriority w:val="99"/>
    <w:unhideWhenUsed/>
    <w:rsid w:val="00C73DE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73DEA"/>
  </w:style>
  <w:style w:type="table" w:styleId="a7">
    <w:name w:val="Table Grid"/>
    <w:basedOn w:val="a1"/>
    <w:uiPriority w:val="39"/>
    <w:rsid w:val="00F424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64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F9F610-85AE-42EC-90DC-5BCF023A0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675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№91_7</dc:creator>
  <cp:lastModifiedBy>albinakuznecova@outlook.com</cp:lastModifiedBy>
  <cp:revision>8</cp:revision>
  <cp:lastPrinted>2020-02-28T05:33:00Z</cp:lastPrinted>
  <dcterms:created xsi:type="dcterms:W3CDTF">2020-01-24T06:52:00Z</dcterms:created>
  <dcterms:modified xsi:type="dcterms:W3CDTF">2020-03-31T12:10:00Z</dcterms:modified>
</cp:coreProperties>
</file>